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54" w:rsidRPr="003D4CC4" w:rsidRDefault="007E233D" w:rsidP="003D4CC4">
      <w:pPr>
        <w:jc w:val="center"/>
        <w:rPr>
          <w:rFonts w:ascii="Times New Roman" w:hAnsi="Times New Roman" w:cs="Times New Roman"/>
          <w:sz w:val="28"/>
          <w:szCs w:val="24"/>
        </w:rPr>
      </w:pPr>
      <w:r w:rsidRPr="003D4CC4">
        <w:rPr>
          <w:rFonts w:ascii="Times New Roman" w:hAnsi="Times New Roman" w:cs="Times New Roman"/>
          <w:b/>
          <w:sz w:val="28"/>
          <w:szCs w:val="24"/>
        </w:rPr>
        <w:t>The Local Food Connection</w:t>
      </w:r>
      <w:r w:rsidRPr="003D4CC4">
        <w:rPr>
          <w:rFonts w:ascii="Times New Roman" w:hAnsi="Times New Roman" w:cs="Times New Roman"/>
          <w:sz w:val="28"/>
          <w:szCs w:val="24"/>
        </w:rPr>
        <w:t xml:space="preserve">: </w:t>
      </w:r>
      <w:r w:rsidR="00C84B7F">
        <w:rPr>
          <w:rFonts w:ascii="Times New Roman" w:hAnsi="Times New Roman" w:cs="Times New Roman"/>
          <w:i/>
          <w:sz w:val="28"/>
          <w:szCs w:val="24"/>
        </w:rPr>
        <w:t>Creating Connection</w:t>
      </w:r>
      <w:r w:rsidRPr="003D4CC4">
        <w:rPr>
          <w:rFonts w:ascii="Times New Roman" w:hAnsi="Times New Roman" w:cs="Times New Roman"/>
          <w:i/>
          <w:sz w:val="28"/>
          <w:szCs w:val="24"/>
        </w:rPr>
        <w:t xml:space="preserve"> that Builds Business</w:t>
      </w:r>
    </w:p>
    <w:p w:rsidR="003D4CC4" w:rsidRDefault="003D4CC4" w:rsidP="007E23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77470</wp:posOffset>
            </wp:positionV>
            <wp:extent cx="2063750" cy="2082800"/>
            <wp:effectExtent l="19050" t="0" r="0" b="0"/>
            <wp:wrapTight wrapText="bothSides">
              <wp:wrapPolygon edited="0">
                <wp:start x="-199" y="0"/>
                <wp:lineTo x="-199" y="21337"/>
                <wp:lineTo x="21534" y="21337"/>
                <wp:lineTo x="21534" y="0"/>
                <wp:lineTo x="-199" y="0"/>
              </wp:wrapPolygon>
            </wp:wrapTight>
            <wp:docPr id="1" name="Picture 0" descr="NILFC Logo dra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LFC Logo draf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33D" w:rsidRPr="008F53A0" w:rsidRDefault="00E33359" w:rsidP="007E233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472">
        <w:rPr>
          <w:rFonts w:ascii="Times New Roman" w:eastAsia="Times New Roman" w:hAnsi="Times New Roman" w:cs="Times New Roman"/>
          <w:sz w:val="24"/>
          <w:szCs w:val="24"/>
        </w:rPr>
        <w:t>Healthy Harvest</w:t>
      </w:r>
      <w:r w:rsidR="003D4CC4">
        <w:rPr>
          <w:rFonts w:ascii="Times New Roman" w:eastAsia="Times New Roman" w:hAnsi="Times New Roman" w:cs="Times New Roman"/>
          <w:sz w:val="24"/>
          <w:szCs w:val="24"/>
        </w:rPr>
        <w:t xml:space="preserve"> of North Iowa </w:t>
      </w:r>
      <w:r w:rsidRPr="00215472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>excited to launch</w:t>
      </w:r>
      <w:r w:rsidRPr="00215472">
        <w:rPr>
          <w:rFonts w:ascii="Times New Roman" w:eastAsia="Times New Roman" w:hAnsi="Times New Roman" w:cs="Times New Roman"/>
          <w:sz w:val="24"/>
          <w:szCs w:val="24"/>
        </w:rPr>
        <w:t xml:space="preserve"> a new program of producer support. 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7E233D" w:rsidRPr="009E4DF2">
        <w:rPr>
          <w:rFonts w:ascii="Times New Roman" w:eastAsia="Times New Roman" w:hAnsi="Times New Roman" w:cs="Times New Roman"/>
          <w:sz w:val="24"/>
          <w:szCs w:val="24"/>
        </w:rPr>
        <w:t xml:space="preserve"> will integrate both social networking - getting to know and find business connection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7E233D" w:rsidRPr="009E4DF2">
        <w:rPr>
          <w:rFonts w:ascii="Times New Roman" w:eastAsia="Times New Roman" w:hAnsi="Times New Roman" w:cs="Times New Roman"/>
          <w:sz w:val="24"/>
          <w:szCs w:val="24"/>
        </w:rPr>
        <w:t xml:space="preserve"> with other local food producers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 xml:space="preserve"> and businesses </w:t>
      </w:r>
      <w:r w:rsidR="007E233D" w:rsidRPr="009E4DF2">
        <w:rPr>
          <w:rFonts w:ascii="Times New Roman" w:eastAsia="Times New Roman" w:hAnsi="Times New Roman" w:cs="Times New Roman"/>
          <w:sz w:val="24"/>
          <w:szCs w:val="24"/>
        </w:rPr>
        <w:t xml:space="preserve"> - and specific business development workshops. There will be a lot of learning together and participants will have opportunity for input on lots of details about this program. NE Iowa operated a similar program last year and it has been very engaging and successful. We </w:t>
      </w:r>
      <w:r w:rsidR="007E233D" w:rsidRPr="008F53A0">
        <w:rPr>
          <w:rFonts w:ascii="Times New Roman" w:eastAsia="Times New Roman" w:hAnsi="Times New Roman" w:cs="Times New Roman"/>
          <w:sz w:val="24"/>
          <w:szCs w:val="24"/>
        </w:rPr>
        <w:t>hope N. Iowa will experience the same.</w:t>
      </w:r>
    </w:p>
    <w:p w:rsidR="00215472" w:rsidRPr="00215472" w:rsidRDefault="00215472" w:rsidP="00E3335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F53A0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 w:rsidRPr="00215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33D">
        <w:rPr>
          <w:rFonts w:ascii="Times New Roman" w:eastAsia="Times New Roman" w:hAnsi="Times New Roman" w:cs="Times New Roman"/>
          <w:b/>
          <w:sz w:val="24"/>
          <w:szCs w:val="24"/>
        </w:rPr>
        <w:t>Local Food Connection</w:t>
      </w:r>
      <w:r w:rsidRPr="00215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359" w:rsidRPr="00215472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215472">
        <w:rPr>
          <w:rFonts w:ascii="Times New Roman" w:hAnsi="Times New Roman" w:cs="Times New Roman"/>
          <w:sz w:val="24"/>
          <w:szCs w:val="24"/>
        </w:rPr>
        <w:t xml:space="preserve">convene regular meetings of local food farmers allowing participants to identify and prioritize topics for business management focused seminars, workshops, field days, and consulting opportunities. </w:t>
      </w:r>
      <w:r w:rsidR="007E233D">
        <w:rPr>
          <w:rFonts w:ascii="Times New Roman" w:hAnsi="Times New Roman" w:cs="Times New Roman"/>
          <w:sz w:val="24"/>
          <w:szCs w:val="24"/>
        </w:rPr>
        <w:t xml:space="preserve">This is open to producers of a wide range of products from fruit and vegetable to meat to </w:t>
      </w:r>
      <w:r w:rsidR="00934C06">
        <w:rPr>
          <w:rFonts w:ascii="Times New Roman" w:hAnsi="Times New Roman" w:cs="Times New Roman"/>
          <w:sz w:val="24"/>
          <w:szCs w:val="24"/>
        </w:rPr>
        <w:t xml:space="preserve">wineries and breweries to </w:t>
      </w:r>
      <w:r w:rsidR="007E233D">
        <w:rPr>
          <w:rFonts w:ascii="Times New Roman" w:hAnsi="Times New Roman" w:cs="Times New Roman"/>
          <w:sz w:val="24"/>
          <w:szCs w:val="24"/>
        </w:rPr>
        <w:t>producers who may not even be producing for the local market yet.</w:t>
      </w:r>
    </w:p>
    <w:p w:rsidR="00215472" w:rsidRPr="00215472" w:rsidRDefault="00215472" w:rsidP="00E3335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15472">
        <w:rPr>
          <w:rFonts w:ascii="Times New Roman" w:hAnsi="Times New Roman" w:cs="Times New Roman"/>
          <w:sz w:val="24"/>
          <w:szCs w:val="24"/>
        </w:rPr>
        <w:t>This is not just a sit down and listen workshop;</w:t>
      </w:r>
      <w:r w:rsidR="008F53A0">
        <w:rPr>
          <w:rFonts w:ascii="Times New Roman" w:hAnsi="Times New Roman" w:cs="Times New Roman"/>
          <w:sz w:val="24"/>
          <w:szCs w:val="24"/>
        </w:rPr>
        <w:t xml:space="preserve"> interactive activities will be used throughout to help strengthen connections between participants and connections that build business. There will also be opportunity for one on one business coaching</w:t>
      </w:r>
      <w:r w:rsidRPr="00215472">
        <w:rPr>
          <w:rFonts w:ascii="Times New Roman" w:hAnsi="Times New Roman" w:cs="Times New Roman"/>
          <w:sz w:val="24"/>
          <w:szCs w:val="24"/>
        </w:rPr>
        <w:t>.</w:t>
      </w:r>
    </w:p>
    <w:p w:rsidR="00215472" w:rsidRPr="00215472" w:rsidRDefault="008F53A0" w:rsidP="00E3335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goal is that </w:t>
      </w:r>
      <w:r w:rsidRPr="008F53A0">
        <w:rPr>
          <w:rFonts w:ascii="Times New Roman" w:hAnsi="Times New Roman" w:cs="Times New Roman"/>
          <w:b/>
          <w:sz w:val="24"/>
          <w:szCs w:val="24"/>
        </w:rPr>
        <w:t>The Local Food Connection</w:t>
      </w:r>
      <w:r>
        <w:rPr>
          <w:rFonts w:ascii="Times New Roman" w:hAnsi="Times New Roman" w:cs="Times New Roman"/>
          <w:sz w:val="24"/>
          <w:szCs w:val="24"/>
        </w:rPr>
        <w:t xml:space="preserve"> will build a</w:t>
      </w:r>
      <w:r w:rsidR="00215472" w:rsidRPr="00215472">
        <w:rPr>
          <w:rFonts w:ascii="Times New Roman" w:hAnsi="Times New Roman" w:cs="Times New Roman"/>
          <w:sz w:val="24"/>
          <w:szCs w:val="24"/>
        </w:rPr>
        <w:t xml:space="preserve"> vibrant learning community</w:t>
      </w:r>
    </w:p>
    <w:p w:rsidR="00215472" w:rsidRPr="00215472" w:rsidRDefault="00215472" w:rsidP="00E3335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15472">
        <w:rPr>
          <w:rFonts w:ascii="Times New Roman" w:hAnsi="Times New Roman" w:cs="Times New Roman"/>
          <w:sz w:val="24"/>
          <w:szCs w:val="24"/>
        </w:rPr>
        <w:t>We will discuss an online communication system to facilitate ease of ongoing learning and information sharing among network participants. We will develop a series of business</w:t>
      </w:r>
      <w:r w:rsidR="003D4CC4">
        <w:rPr>
          <w:rFonts w:ascii="Times New Roman" w:hAnsi="Times New Roman" w:cs="Times New Roman"/>
          <w:sz w:val="24"/>
          <w:szCs w:val="24"/>
        </w:rPr>
        <w:t xml:space="preserve"> resources out of this project; those</w:t>
      </w:r>
      <w:r w:rsidRPr="00215472">
        <w:rPr>
          <w:rFonts w:ascii="Times New Roman" w:hAnsi="Times New Roman" w:cs="Times New Roman"/>
          <w:sz w:val="24"/>
          <w:szCs w:val="24"/>
        </w:rPr>
        <w:t xml:space="preserve"> will be housed on the Healthy Harvest website</w:t>
      </w:r>
    </w:p>
    <w:p w:rsidR="00E33359" w:rsidRDefault="008F53A0" w:rsidP="00E333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E33359" w:rsidRPr="00215472">
        <w:rPr>
          <w:rFonts w:ascii="Times New Roman" w:eastAsia="Times New Roman" w:hAnsi="Times New Roman" w:cs="Times New Roman"/>
          <w:sz w:val="24"/>
          <w:szCs w:val="24"/>
        </w:rPr>
        <w:t xml:space="preserve">irst meeting is scheduled for </w:t>
      </w:r>
      <w:r w:rsidR="00E33359" w:rsidRPr="008F53A0">
        <w:rPr>
          <w:rFonts w:ascii="Times New Roman" w:eastAsia="Times New Roman" w:hAnsi="Times New Roman" w:cs="Times New Roman"/>
          <w:b/>
          <w:sz w:val="24"/>
          <w:szCs w:val="24"/>
        </w:rPr>
        <w:t xml:space="preserve">Sun., Nov. 19, 3 - 5 pm </w:t>
      </w:r>
      <w:r w:rsidR="007E233D" w:rsidRPr="008F53A0">
        <w:rPr>
          <w:rFonts w:ascii="Times New Roman" w:eastAsia="Times New Roman" w:hAnsi="Times New Roman" w:cs="Times New Roman"/>
          <w:b/>
          <w:sz w:val="24"/>
          <w:szCs w:val="24"/>
        </w:rPr>
        <w:t xml:space="preserve"> to be held at the Forum Room of One Vision 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 xml:space="preserve">(1200 </w:t>
      </w:r>
      <w:r w:rsidR="003D4CC4">
        <w:rPr>
          <w:rFonts w:ascii="Times New Roman" w:eastAsia="Times New Roman" w:hAnsi="Times New Roman" w:cs="Times New Roman"/>
          <w:sz w:val="24"/>
          <w:szCs w:val="24"/>
        </w:rPr>
        <w:t>N.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 xml:space="preserve"> 9th St</w:t>
      </w:r>
      <w:r w:rsidR="003D4CC4">
        <w:rPr>
          <w:rFonts w:ascii="Times New Roman" w:eastAsia="Times New Roman" w:hAnsi="Times New Roman" w:cs="Times New Roman"/>
          <w:sz w:val="24"/>
          <w:szCs w:val="24"/>
        </w:rPr>
        <w:t xml:space="preserve"> W.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>., Clear Lak</w:t>
      </w:r>
      <w:r w:rsidR="003D4CC4">
        <w:rPr>
          <w:rFonts w:ascii="Times New Roman" w:eastAsia="Times New Roman" w:hAnsi="Times New Roman" w:cs="Times New Roman"/>
          <w:sz w:val="24"/>
          <w:szCs w:val="24"/>
        </w:rPr>
        <w:t>e 50428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>). Use the front (east most)</w:t>
      </w:r>
      <w:r w:rsidR="003D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 xml:space="preserve">parking lot, </w:t>
      </w:r>
      <w:r w:rsidR="003D4CC4">
        <w:rPr>
          <w:rFonts w:ascii="Times New Roman" w:eastAsia="Times New Roman" w:hAnsi="Times New Roman" w:cs="Times New Roman"/>
          <w:sz w:val="24"/>
          <w:szCs w:val="24"/>
        </w:rPr>
        <w:t>enter through the east doors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>. The Forum room will</w:t>
      </w:r>
      <w:r w:rsidR="00B078D7">
        <w:rPr>
          <w:rFonts w:ascii="Times New Roman" w:eastAsia="Times New Roman" w:hAnsi="Times New Roman" w:cs="Times New Roman"/>
          <w:sz w:val="24"/>
          <w:szCs w:val="24"/>
        </w:rPr>
        <w:t xml:space="preserve"> be  the first room on the right.</w:t>
      </w:r>
    </w:p>
    <w:p w:rsidR="003D4CC4" w:rsidRDefault="00934C06" w:rsidP="00E333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bring a snack to share and your own beverage (no alcohol).</w:t>
      </w:r>
    </w:p>
    <w:p w:rsidR="00934C06" w:rsidRDefault="00934C06" w:rsidP="00E333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4CC4" w:rsidRDefault="003D4CC4" w:rsidP="009E4D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4CC4" w:rsidRDefault="003D4CC4" w:rsidP="009E4D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4CC4" w:rsidRDefault="003D4CC4" w:rsidP="009E4D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4CC4" w:rsidRDefault="003D4CC4" w:rsidP="009E4D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DF2" w:rsidRPr="009E4DF2" w:rsidRDefault="009E4DF2" w:rsidP="003D4CC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DF2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3D4CC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9E4DF2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="003D4CC4">
        <w:rPr>
          <w:rFonts w:ascii="Times New Roman" w:eastAsia="Times New Roman" w:hAnsi="Times New Roman" w:cs="Times New Roman"/>
          <w:sz w:val="24"/>
          <w:szCs w:val="24"/>
        </w:rPr>
        <w:t xml:space="preserve">ed, in part, with </w:t>
      </w:r>
      <w:r w:rsidRPr="009E4DF2">
        <w:rPr>
          <w:rFonts w:ascii="Times New Roman" w:eastAsia="Times New Roman" w:hAnsi="Times New Roman" w:cs="Times New Roman"/>
          <w:sz w:val="24"/>
          <w:szCs w:val="24"/>
        </w:rPr>
        <w:t>support from a USDA Rural Business Development Grant.</w:t>
      </w:r>
    </w:p>
    <w:p w:rsidR="009E4DF2" w:rsidRDefault="009E4DF2" w:rsidP="009E4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33D" w:rsidRDefault="007E233D" w:rsidP="007E233D">
      <w:pPr>
        <w:spacing w:after="0" w:line="240" w:lineRule="auto"/>
        <w:jc w:val="center"/>
        <w:rPr>
          <w:rFonts w:ascii="Times New Roman" w:hAnsi="Times New Roman"/>
          <w:i/>
        </w:rPr>
      </w:pPr>
      <w:r w:rsidRPr="007E233D">
        <w:rPr>
          <w:rFonts w:ascii="Times New Roman" w:eastAsia="Times New Roman" w:hAnsi="Times New Roman" w:cs="Times New Roman"/>
          <w:i/>
        </w:rPr>
        <w:t>Healthy Harvest of North Iowa  mission is to</w:t>
      </w:r>
      <w:r w:rsidRPr="007E233D">
        <w:rPr>
          <w:rFonts w:ascii="Times New Roman" w:hAnsi="Times New Roman"/>
          <w:i/>
        </w:rPr>
        <w:t xml:space="preserve"> lead and strengthen diverse partnerships to build a sustainable regional and local food system that brings health and vitality to our communities.</w:t>
      </w:r>
    </w:p>
    <w:p w:rsidR="003D4CC4" w:rsidRDefault="003D4CC4" w:rsidP="007E233D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Our focus is on technical support to producers, communities, and working with our regional partners.</w:t>
      </w:r>
    </w:p>
    <w:p w:rsidR="009E4DF2" w:rsidRPr="00215472" w:rsidRDefault="00934C06" w:rsidP="00934C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</w:rPr>
        <w:t>Co</w:t>
      </w:r>
      <w:r w:rsidR="007E233D">
        <w:rPr>
          <w:rFonts w:ascii="Times New Roman" w:hAnsi="Times New Roman"/>
          <w:i/>
        </w:rPr>
        <w:t>ntact: libbey.jan@gmail.com or 515/851-1690</w:t>
      </w:r>
    </w:p>
    <w:sectPr w:rsidR="009E4DF2" w:rsidRPr="00215472" w:rsidSect="003D4CC4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E33359"/>
    <w:rsid w:val="00206A5C"/>
    <w:rsid w:val="00215472"/>
    <w:rsid w:val="002474CE"/>
    <w:rsid w:val="003113B0"/>
    <w:rsid w:val="00321E54"/>
    <w:rsid w:val="003D4CC4"/>
    <w:rsid w:val="00500E5C"/>
    <w:rsid w:val="007A6493"/>
    <w:rsid w:val="007E233D"/>
    <w:rsid w:val="008A79D3"/>
    <w:rsid w:val="008F53A0"/>
    <w:rsid w:val="00934C06"/>
    <w:rsid w:val="009E4DF2"/>
    <w:rsid w:val="00B078D7"/>
    <w:rsid w:val="00B6232F"/>
    <w:rsid w:val="00C84B7F"/>
    <w:rsid w:val="00E33359"/>
    <w:rsid w:val="00EC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E4D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5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Libland</dc:creator>
  <cp:lastModifiedBy>Libland</cp:lastModifiedBy>
  <cp:revision>7</cp:revision>
  <cp:lastPrinted>2017-11-05T19:09:00Z</cp:lastPrinted>
  <dcterms:created xsi:type="dcterms:W3CDTF">2017-11-03T04:12:00Z</dcterms:created>
  <dcterms:modified xsi:type="dcterms:W3CDTF">2017-11-05T19:31:00Z</dcterms:modified>
</cp:coreProperties>
</file>